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2C" w:rsidRDefault="00AC202C" w:rsidP="00AC202C">
      <w:r w:rsidRPr="00F37F75">
        <w:rPr>
          <w:rFonts w:ascii="Tahoma" w:eastAsia="Arial Unicode MS" w:hAnsi="Tahoma" w:cs="Tahoma"/>
          <w:color w:val="000000"/>
          <w:kern w:val="1"/>
          <w:sz w:val="24"/>
          <w:szCs w:val="24"/>
          <w:lang w:eastAsia="it-IT"/>
        </w:rPr>
        <w:drawing>
          <wp:inline distT="0" distB="0" distL="0" distR="0" wp14:anchorId="30CBAA18" wp14:editId="10491624">
            <wp:extent cx="6120130" cy="1487312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2C" w:rsidRPr="00AC202C" w:rsidRDefault="00AC202C" w:rsidP="00AC202C">
      <w:pPr>
        <w:spacing w:after="0" w:line="240" w:lineRule="auto"/>
        <w:ind w:right="-1"/>
        <w:jc w:val="right"/>
        <w:rPr>
          <w:rFonts w:ascii="Helvetica" w:hAnsi="Helvetica" w:cs="Arial"/>
          <w:b/>
          <w:noProof/>
          <w:sz w:val="20"/>
          <w:szCs w:val="20"/>
        </w:rPr>
      </w:pPr>
      <w:bookmarkStart w:id="0" w:name="_GoBack"/>
      <w:bookmarkEnd w:id="0"/>
      <w:r w:rsidRPr="00AC202C">
        <w:rPr>
          <w:rFonts w:ascii="Helvetica" w:hAnsi="Helvetica" w:cs="Arial"/>
          <w:b/>
          <w:noProof/>
          <w:sz w:val="20"/>
          <w:szCs w:val="20"/>
        </w:rPr>
        <w:t>ALLEGATO A6</w:t>
      </w:r>
    </w:p>
    <w:p w:rsidR="00AC202C" w:rsidRPr="00AC202C" w:rsidRDefault="00AC202C" w:rsidP="00AC202C">
      <w:pPr>
        <w:spacing w:after="0" w:line="240" w:lineRule="auto"/>
        <w:ind w:right="-1"/>
        <w:jc w:val="center"/>
        <w:rPr>
          <w:rFonts w:ascii="Helvetica" w:hAnsi="Helvetica" w:cs="Arial"/>
          <w:b/>
          <w:noProof/>
          <w:sz w:val="20"/>
          <w:szCs w:val="20"/>
        </w:rPr>
      </w:pPr>
    </w:p>
    <w:p w:rsidR="00AC202C" w:rsidRPr="00AC202C" w:rsidRDefault="00AC202C" w:rsidP="00AC202C">
      <w:pPr>
        <w:spacing w:after="0" w:line="240" w:lineRule="auto"/>
        <w:ind w:right="-1"/>
        <w:jc w:val="center"/>
        <w:rPr>
          <w:rFonts w:ascii="Helvetica" w:hAnsi="Helvetica" w:cs="Arial"/>
          <w:b/>
          <w:noProof/>
          <w:sz w:val="20"/>
          <w:szCs w:val="20"/>
        </w:rPr>
      </w:pPr>
      <w:r w:rsidRPr="00AC202C">
        <w:rPr>
          <w:rFonts w:ascii="Helvetica" w:hAnsi="Helvetica" w:cs="Arial"/>
          <w:b/>
          <w:noProof/>
          <w:sz w:val="20"/>
          <w:szCs w:val="20"/>
        </w:rPr>
        <w:t>Da compilare per ciascuna delle imprese che aderiscono al progetto per l’attuazione dei moduli di Alternanza scuola- lavoro</w:t>
      </w:r>
    </w:p>
    <w:p w:rsidR="00AC202C" w:rsidRPr="00AC202C" w:rsidRDefault="00AC202C" w:rsidP="00AC202C">
      <w:pPr>
        <w:spacing w:after="0" w:line="240" w:lineRule="auto"/>
        <w:ind w:right="-1"/>
        <w:jc w:val="center"/>
        <w:rPr>
          <w:rFonts w:ascii="Helvetica" w:hAnsi="Helvetica" w:cs="Arial"/>
          <w:b/>
          <w:noProof/>
          <w:sz w:val="20"/>
          <w:szCs w:val="20"/>
        </w:rPr>
      </w:pPr>
      <w:r w:rsidRPr="00AC202C">
        <w:rPr>
          <w:rFonts w:ascii="Helvetica" w:hAnsi="Helvetica" w:cs="Arial"/>
          <w:b/>
          <w:noProof/>
          <w:sz w:val="20"/>
          <w:szCs w:val="20"/>
        </w:rPr>
        <w:t xml:space="preserve"> DICHIARAZIONE SOSTITUTIVA DELL’ATTO DI NOTORIETA’</w:t>
      </w:r>
    </w:p>
    <w:p w:rsidR="00AC202C" w:rsidRPr="00AC202C" w:rsidRDefault="00AC202C" w:rsidP="00AC202C">
      <w:pPr>
        <w:spacing w:after="0" w:line="240" w:lineRule="auto"/>
        <w:ind w:right="-1"/>
        <w:jc w:val="center"/>
        <w:rPr>
          <w:rFonts w:ascii="Helvetica" w:hAnsi="Helvetica" w:cs="Arial"/>
          <w:b/>
          <w:noProof/>
          <w:sz w:val="20"/>
          <w:szCs w:val="20"/>
        </w:rPr>
      </w:pPr>
      <w:r w:rsidRPr="00AC202C">
        <w:rPr>
          <w:rFonts w:ascii="Helvetica" w:hAnsi="Helvetica" w:cs="Arial"/>
          <w:b/>
          <w:noProof/>
          <w:sz w:val="20"/>
          <w:szCs w:val="20"/>
        </w:rPr>
        <w:t>(Artt. 47 D.P.R. n. 445 del 28/12/2000)</w:t>
      </w:r>
    </w:p>
    <w:p w:rsidR="00AC202C" w:rsidRPr="00AC202C" w:rsidRDefault="00AC202C" w:rsidP="00AC202C">
      <w:pPr>
        <w:widowControl w:val="0"/>
        <w:suppressAutoHyphens/>
        <w:jc w:val="both"/>
        <w:rPr>
          <w:rFonts w:ascii="Helvetica" w:hAnsi="Helvetica" w:cs="Arial"/>
          <w:noProof/>
        </w:rPr>
      </w:pPr>
      <w:r w:rsidRPr="00AC202C">
        <w:rPr>
          <w:rFonts w:eastAsia="Arial Unicode MS"/>
          <w:noProof/>
          <w:kern w:val="1"/>
          <w:sz w:val="24"/>
          <w:szCs w:val="24"/>
          <w:lang w:eastAsia="hi-IN" w:bidi="hi-IN"/>
        </w:rPr>
        <w:t xml:space="preserve"> </w:t>
      </w:r>
      <w:r w:rsidRPr="00AC202C">
        <w:rPr>
          <w:rFonts w:ascii="Helvetica" w:hAnsi="Helvetica" w:cs="Arial"/>
          <w:noProof/>
        </w:rPr>
        <w:t>Il sottoscritto _______________________________________________________________ nato  a _________________________________ il _________________ nella sua qualità di legale rappresentante di “ ____________________________________ “; P.IVA_________________,con sede in  ___________________________ , Via ________________________ , n.e sede operativa in______________, via_______________</w:t>
      </w:r>
    </w:p>
    <w:p w:rsidR="00AC202C" w:rsidRPr="00AC202C" w:rsidRDefault="00AC202C" w:rsidP="00AC202C">
      <w:pPr>
        <w:spacing w:after="0" w:line="240" w:lineRule="auto"/>
        <w:ind w:right="-1"/>
        <w:jc w:val="both"/>
        <w:rPr>
          <w:rFonts w:ascii="Helvetica" w:hAnsi="Helvetica" w:cs="Arial"/>
          <w:noProof/>
        </w:rPr>
      </w:pPr>
      <w:r w:rsidRPr="00AC202C">
        <w:rPr>
          <w:rFonts w:ascii="Helvetica" w:hAnsi="Helvetica" w:cs="Arial"/>
          <w:noProof/>
        </w:rPr>
        <w:t xml:space="preserve">Consapevole delle sanzioni penali, nel caso di dichiarazioni non veritiere e falsità negli atti e della conseguente decadenza dei benefici di cui agli artt. 75 e 76 D.P.R. n. 445 del 28/12/2000, nonché </w:t>
      </w:r>
    </w:p>
    <w:p w:rsidR="00AC202C" w:rsidRPr="00AC202C" w:rsidRDefault="00AC202C" w:rsidP="00AC202C">
      <w:pPr>
        <w:spacing w:after="0" w:line="240" w:lineRule="auto"/>
        <w:jc w:val="center"/>
        <w:rPr>
          <w:rFonts w:ascii="Helvetica" w:hAnsi="Helvetica" w:cs="Arial"/>
          <w:b/>
          <w:noProof/>
        </w:rPr>
      </w:pPr>
    </w:p>
    <w:p w:rsidR="00AC202C" w:rsidRPr="00AC202C" w:rsidRDefault="00AC202C" w:rsidP="00AC202C">
      <w:pPr>
        <w:spacing w:after="0" w:line="240" w:lineRule="auto"/>
        <w:ind w:right="-1"/>
        <w:jc w:val="center"/>
        <w:rPr>
          <w:rFonts w:ascii="Helvetica" w:hAnsi="Helvetica" w:cs="Arial"/>
          <w:b/>
          <w:noProof/>
        </w:rPr>
      </w:pPr>
      <w:r w:rsidRPr="00AC202C">
        <w:rPr>
          <w:rFonts w:ascii="Helvetica" w:hAnsi="Helvetica" w:cs="Arial"/>
          <w:b/>
          <w:noProof/>
        </w:rPr>
        <w:t>DICHIARA</w:t>
      </w:r>
    </w:p>
    <w:p w:rsidR="00AC202C" w:rsidRPr="00AC202C" w:rsidRDefault="00AC202C" w:rsidP="00AC202C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Helvetica" w:hAnsi="Helvetica" w:cs="Arial"/>
          <w:noProof/>
        </w:rPr>
      </w:pPr>
      <w:r w:rsidRPr="00AC202C">
        <w:rPr>
          <w:rFonts w:ascii="Helvetica" w:hAnsi="Helvetica" w:cs="Arial"/>
          <w:noProof/>
        </w:rPr>
        <w:t>La volontà dell’impresa rappresentata a partecipare al progetto triennale di istruzione e formazione professionale per il conseguimento di una qualifica professionale per l’assolvimento dell’obbligo di Istruzione e del diritto dovere all’istruzione e alla formazione rivolto ai giovani in obbligo di istruzione/diritto-dovere, cod SIFORM ________________al fine di attuare i moduli di alternanza scuola-lavoro;</w:t>
      </w:r>
    </w:p>
    <w:p w:rsidR="00AC202C" w:rsidRPr="00AC202C" w:rsidRDefault="00AC202C" w:rsidP="00AC202C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Helvetica" w:hAnsi="Helvetica" w:cs="Arial"/>
          <w:noProof/>
        </w:rPr>
      </w:pPr>
      <w:r w:rsidRPr="00AC202C">
        <w:rPr>
          <w:rFonts w:ascii="Helvetica" w:hAnsi="Helvetica" w:cs="Arial"/>
          <w:noProof/>
        </w:rPr>
        <w:t>Di essere consapevole che tale  coinvolgimento presuppone un impegno formativo diretto dell’impresa per il trasferimento di competenze pratiche sulla base di un progetto esecutivo definito in collaborazione con l’Ente formativo _________________, nonché la partecipazione alle periodiche valutazioni del livello di apprendimento di ciascun allievo;</w:t>
      </w:r>
    </w:p>
    <w:p w:rsidR="00AC202C" w:rsidRPr="00AC202C" w:rsidRDefault="00AC202C" w:rsidP="00AC202C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Helvetica" w:hAnsi="Helvetica" w:cs="Arial"/>
          <w:noProof/>
        </w:rPr>
      </w:pPr>
      <w:r w:rsidRPr="00AC202C">
        <w:rPr>
          <w:rFonts w:ascii="Helvetica" w:hAnsi="Helvetica" w:cs="Arial"/>
          <w:noProof/>
        </w:rPr>
        <w:t>La possibilità di ospitare e seguire n._____ alliev ;</w:t>
      </w:r>
    </w:p>
    <w:p w:rsidR="00AC202C" w:rsidRPr="00AC202C" w:rsidRDefault="00AC202C" w:rsidP="00AC202C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Helvetica" w:hAnsi="Helvetica" w:cs="Arial"/>
          <w:noProof/>
        </w:rPr>
      </w:pPr>
      <w:r w:rsidRPr="00AC202C">
        <w:rPr>
          <w:rFonts w:ascii="Helvetica" w:hAnsi="Helvetica" w:cs="Arial"/>
          <w:noProof/>
        </w:rPr>
        <w:t>Di essere consapevole che il progetto formativo al quale aderisce prevede:</w:t>
      </w:r>
    </w:p>
    <w:p w:rsidR="00AC202C" w:rsidRPr="00AC202C" w:rsidRDefault="00AC202C" w:rsidP="00AC202C">
      <w:pPr>
        <w:spacing w:after="0" w:line="240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7402"/>
      </w:tblGrid>
      <w:tr w:rsidR="00AC202C" w:rsidRPr="00AC202C" w:rsidTr="00781111">
        <w:tc>
          <w:tcPr>
            <w:tcW w:w="2376" w:type="dxa"/>
            <w:vAlign w:val="center"/>
          </w:tcPr>
          <w:p w:rsidR="00AC202C" w:rsidRPr="00AC202C" w:rsidRDefault="00AC202C" w:rsidP="00AC202C">
            <w:pPr>
              <w:widowControl w:val="0"/>
              <w:suppressAutoHyphens/>
              <w:jc w:val="both"/>
              <w:rPr>
                <w:rFonts w:eastAsia="Arial Unicode MS"/>
                <w:noProof/>
                <w:kern w:val="1"/>
                <w:lang w:eastAsia="hi-IN" w:bidi="hi-IN"/>
              </w:rPr>
            </w:pPr>
            <w:r w:rsidRPr="00AC202C">
              <w:rPr>
                <w:rFonts w:eastAsia="Arial Unicode MS"/>
                <w:noProof/>
                <w:kern w:val="1"/>
                <w:lang w:eastAsia="hi-IN" w:bidi="hi-IN"/>
              </w:rPr>
              <w:t>Obiettivi generali da raggiungere</w:t>
            </w:r>
          </w:p>
        </w:tc>
        <w:tc>
          <w:tcPr>
            <w:tcW w:w="7402" w:type="dxa"/>
          </w:tcPr>
          <w:p w:rsidR="00AC202C" w:rsidRPr="00AC202C" w:rsidRDefault="00AC202C" w:rsidP="00AC202C">
            <w:pPr>
              <w:widowControl w:val="0"/>
              <w:suppressAutoHyphens/>
              <w:rPr>
                <w:rFonts w:ascii="Mangal" w:eastAsia="Arial Unicode MS" w:hAnsi="Mangal"/>
                <w:noProof/>
                <w:kern w:val="1"/>
                <w:lang w:eastAsia="hi-IN" w:bidi="hi-IN"/>
              </w:rPr>
            </w:pPr>
          </w:p>
        </w:tc>
      </w:tr>
      <w:tr w:rsidR="00AC202C" w:rsidRPr="00AC202C" w:rsidTr="00781111">
        <w:tc>
          <w:tcPr>
            <w:tcW w:w="2376" w:type="dxa"/>
            <w:vAlign w:val="center"/>
          </w:tcPr>
          <w:p w:rsidR="00AC202C" w:rsidRPr="00AC202C" w:rsidRDefault="00AC202C" w:rsidP="00AC202C">
            <w:pPr>
              <w:widowControl w:val="0"/>
              <w:suppressAutoHyphens/>
              <w:jc w:val="both"/>
              <w:rPr>
                <w:rFonts w:eastAsia="Arial Unicode MS"/>
                <w:noProof/>
                <w:kern w:val="1"/>
                <w:lang w:eastAsia="hi-IN" w:bidi="hi-IN"/>
              </w:rPr>
            </w:pPr>
            <w:r w:rsidRPr="00AC202C">
              <w:rPr>
                <w:rFonts w:eastAsia="Arial Unicode MS"/>
                <w:noProof/>
                <w:kern w:val="1"/>
                <w:lang w:eastAsia="hi-IN" w:bidi="hi-IN"/>
              </w:rPr>
              <w:t>Numero di moduli da realizzare in alternanza</w:t>
            </w:r>
          </w:p>
        </w:tc>
        <w:tc>
          <w:tcPr>
            <w:tcW w:w="7402" w:type="dxa"/>
          </w:tcPr>
          <w:p w:rsidR="00AC202C" w:rsidRPr="00AC202C" w:rsidRDefault="00AC202C" w:rsidP="00AC202C">
            <w:pPr>
              <w:widowControl w:val="0"/>
              <w:suppressAutoHyphens/>
              <w:rPr>
                <w:rFonts w:ascii="Mangal" w:eastAsia="Arial Unicode MS" w:hAnsi="Mangal"/>
                <w:noProof/>
                <w:kern w:val="1"/>
                <w:lang w:eastAsia="hi-IN" w:bidi="hi-IN"/>
              </w:rPr>
            </w:pPr>
          </w:p>
        </w:tc>
      </w:tr>
      <w:tr w:rsidR="00AC202C" w:rsidRPr="00AC202C" w:rsidTr="00781111">
        <w:tc>
          <w:tcPr>
            <w:tcW w:w="2376" w:type="dxa"/>
            <w:vAlign w:val="center"/>
          </w:tcPr>
          <w:p w:rsidR="00AC202C" w:rsidRPr="00AC202C" w:rsidRDefault="00AC202C" w:rsidP="00AC202C">
            <w:pPr>
              <w:widowControl w:val="0"/>
              <w:suppressAutoHyphens/>
              <w:jc w:val="both"/>
              <w:rPr>
                <w:rFonts w:eastAsia="Arial Unicode MS"/>
                <w:noProof/>
                <w:kern w:val="1"/>
                <w:lang w:eastAsia="hi-IN" w:bidi="hi-IN"/>
              </w:rPr>
            </w:pPr>
            <w:r w:rsidRPr="00AC202C">
              <w:rPr>
                <w:rFonts w:eastAsia="Arial Unicode MS"/>
                <w:noProof/>
                <w:kern w:val="1"/>
                <w:lang w:eastAsia="hi-IN" w:bidi="hi-IN"/>
              </w:rPr>
              <w:t>Durata media di ciascun modulo</w:t>
            </w:r>
          </w:p>
        </w:tc>
        <w:tc>
          <w:tcPr>
            <w:tcW w:w="7402" w:type="dxa"/>
          </w:tcPr>
          <w:p w:rsidR="00AC202C" w:rsidRPr="00AC202C" w:rsidRDefault="00AC202C" w:rsidP="00AC202C">
            <w:pPr>
              <w:widowControl w:val="0"/>
              <w:suppressAutoHyphens/>
              <w:rPr>
                <w:rFonts w:ascii="Mangal" w:eastAsia="Arial Unicode MS" w:hAnsi="Mangal"/>
                <w:noProof/>
                <w:kern w:val="1"/>
                <w:lang w:eastAsia="hi-IN" w:bidi="hi-IN"/>
              </w:rPr>
            </w:pPr>
          </w:p>
        </w:tc>
      </w:tr>
      <w:tr w:rsidR="00AC202C" w:rsidRPr="00AC202C" w:rsidTr="00781111">
        <w:tc>
          <w:tcPr>
            <w:tcW w:w="2376" w:type="dxa"/>
            <w:vAlign w:val="center"/>
          </w:tcPr>
          <w:p w:rsidR="00AC202C" w:rsidRPr="00AC202C" w:rsidRDefault="00AC202C" w:rsidP="00AC202C">
            <w:pPr>
              <w:widowControl w:val="0"/>
              <w:suppressAutoHyphens/>
              <w:rPr>
                <w:rFonts w:eastAsia="Arial Unicode MS"/>
                <w:noProof/>
                <w:kern w:val="1"/>
                <w:lang w:eastAsia="hi-IN" w:bidi="hi-IN"/>
              </w:rPr>
            </w:pPr>
            <w:r w:rsidRPr="00AC202C">
              <w:rPr>
                <w:rFonts w:eastAsia="Arial Unicode MS"/>
                <w:noProof/>
                <w:kern w:val="1"/>
                <w:lang w:eastAsia="hi-IN" w:bidi="hi-IN"/>
              </w:rPr>
              <w:t>Descrizione delle attività formative da svolgere in alternanza presso l’impresa</w:t>
            </w:r>
          </w:p>
        </w:tc>
        <w:tc>
          <w:tcPr>
            <w:tcW w:w="7402" w:type="dxa"/>
          </w:tcPr>
          <w:p w:rsidR="00AC202C" w:rsidRPr="00AC202C" w:rsidRDefault="00AC202C" w:rsidP="00AC202C">
            <w:pPr>
              <w:widowControl w:val="0"/>
              <w:suppressAutoHyphens/>
              <w:rPr>
                <w:rFonts w:ascii="Mangal" w:eastAsia="Arial Unicode MS" w:hAnsi="Mangal"/>
                <w:noProof/>
                <w:kern w:val="1"/>
                <w:lang w:eastAsia="hi-IN" w:bidi="hi-IN"/>
              </w:rPr>
            </w:pPr>
          </w:p>
        </w:tc>
      </w:tr>
      <w:tr w:rsidR="00AC202C" w:rsidRPr="00AC202C" w:rsidTr="00781111">
        <w:trPr>
          <w:trHeight w:val="822"/>
        </w:trPr>
        <w:tc>
          <w:tcPr>
            <w:tcW w:w="2376" w:type="dxa"/>
            <w:vAlign w:val="center"/>
          </w:tcPr>
          <w:p w:rsidR="00AC202C" w:rsidRPr="00AC202C" w:rsidRDefault="00AC202C" w:rsidP="00AC202C">
            <w:pPr>
              <w:jc w:val="both"/>
              <w:rPr>
                <w:rFonts w:eastAsia="Arial Unicode MS"/>
                <w:noProof/>
                <w:kern w:val="1"/>
                <w:lang w:eastAsia="hi-IN" w:bidi="hi-IN"/>
              </w:rPr>
            </w:pPr>
          </w:p>
          <w:p w:rsidR="00AC202C" w:rsidRPr="00AC202C" w:rsidRDefault="00AC202C" w:rsidP="00AC202C">
            <w:pPr>
              <w:jc w:val="both"/>
              <w:rPr>
                <w:rFonts w:eastAsia="Arial Unicode MS"/>
                <w:noProof/>
                <w:kern w:val="1"/>
                <w:lang w:eastAsia="hi-IN" w:bidi="hi-IN"/>
              </w:rPr>
            </w:pPr>
            <w:r w:rsidRPr="00AC202C">
              <w:rPr>
                <w:rFonts w:eastAsia="Arial Unicode MS"/>
                <w:noProof/>
                <w:kern w:val="1"/>
                <w:lang w:eastAsia="hi-IN" w:bidi="hi-IN"/>
              </w:rPr>
              <w:t>Modalità di svolgimento</w:t>
            </w:r>
          </w:p>
          <w:p w:rsidR="00AC202C" w:rsidRPr="00AC202C" w:rsidRDefault="00AC202C" w:rsidP="00AC202C">
            <w:pPr>
              <w:widowControl w:val="0"/>
              <w:suppressAutoHyphens/>
              <w:jc w:val="both"/>
              <w:rPr>
                <w:rFonts w:ascii="Mangal" w:eastAsia="Arial Unicode MS" w:hAnsi="Mangal"/>
                <w:noProof/>
                <w:kern w:val="1"/>
                <w:lang w:eastAsia="hi-IN" w:bidi="hi-IN"/>
              </w:rPr>
            </w:pPr>
          </w:p>
        </w:tc>
        <w:tc>
          <w:tcPr>
            <w:tcW w:w="7402" w:type="dxa"/>
          </w:tcPr>
          <w:p w:rsidR="00AC202C" w:rsidRPr="00AC202C" w:rsidRDefault="00AC202C" w:rsidP="00AC202C">
            <w:pPr>
              <w:widowControl w:val="0"/>
              <w:suppressAutoHyphens/>
              <w:rPr>
                <w:rFonts w:ascii="Mangal" w:eastAsia="Arial Unicode MS" w:hAnsi="Mangal"/>
                <w:noProof/>
                <w:kern w:val="1"/>
                <w:lang w:eastAsia="hi-IN" w:bidi="hi-IN"/>
              </w:rPr>
            </w:pPr>
          </w:p>
        </w:tc>
      </w:tr>
      <w:tr w:rsidR="00AC202C" w:rsidRPr="00AC202C" w:rsidTr="00781111">
        <w:tc>
          <w:tcPr>
            <w:tcW w:w="2376" w:type="dxa"/>
            <w:vAlign w:val="center"/>
          </w:tcPr>
          <w:p w:rsidR="00AC202C" w:rsidRPr="00AC202C" w:rsidRDefault="00AC202C" w:rsidP="00AC202C">
            <w:pPr>
              <w:widowControl w:val="0"/>
              <w:suppressAutoHyphens/>
              <w:rPr>
                <w:rFonts w:eastAsia="Arial Unicode MS"/>
                <w:noProof/>
                <w:kern w:val="1"/>
                <w:lang w:eastAsia="hi-IN" w:bidi="hi-IN"/>
              </w:rPr>
            </w:pPr>
            <w:r w:rsidRPr="00AC202C">
              <w:rPr>
                <w:rFonts w:eastAsia="Arial Unicode MS"/>
                <w:noProof/>
                <w:kern w:val="1"/>
                <w:lang w:eastAsia="hi-IN" w:bidi="hi-IN"/>
              </w:rPr>
              <w:t>Tutor aziendale</w:t>
            </w:r>
          </w:p>
        </w:tc>
        <w:tc>
          <w:tcPr>
            <w:tcW w:w="7402" w:type="dxa"/>
          </w:tcPr>
          <w:p w:rsidR="00AC202C" w:rsidRPr="00AC202C" w:rsidRDefault="00AC202C" w:rsidP="00AC202C">
            <w:pPr>
              <w:widowControl w:val="0"/>
              <w:suppressAutoHyphens/>
              <w:rPr>
                <w:rFonts w:ascii="Mangal" w:eastAsia="Arial Unicode MS" w:hAnsi="Mangal"/>
                <w:noProof/>
                <w:kern w:val="1"/>
                <w:lang w:eastAsia="hi-IN" w:bidi="hi-IN"/>
              </w:rPr>
            </w:pPr>
          </w:p>
        </w:tc>
      </w:tr>
      <w:tr w:rsidR="00AC202C" w:rsidRPr="00AC202C" w:rsidTr="00781111">
        <w:tc>
          <w:tcPr>
            <w:tcW w:w="2376" w:type="dxa"/>
            <w:vAlign w:val="center"/>
          </w:tcPr>
          <w:p w:rsidR="00AC202C" w:rsidRPr="00AC202C" w:rsidRDefault="00AC202C" w:rsidP="00AC202C">
            <w:pPr>
              <w:widowControl w:val="0"/>
              <w:suppressAutoHyphens/>
              <w:jc w:val="both"/>
              <w:rPr>
                <w:rFonts w:eastAsia="Arial Unicode MS"/>
                <w:noProof/>
                <w:kern w:val="1"/>
                <w:lang w:eastAsia="hi-IN" w:bidi="hi-IN"/>
              </w:rPr>
            </w:pPr>
            <w:r w:rsidRPr="00AC202C">
              <w:rPr>
                <w:rFonts w:eastAsia="Arial Unicode MS"/>
                <w:noProof/>
                <w:kern w:val="1"/>
                <w:lang w:eastAsia="hi-IN" w:bidi="hi-IN"/>
              </w:rPr>
              <w:t>Modalità di valutazione dei livelli di apprendimento</w:t>
            </w:r>
          </w:p>
        </w:tc>
        <w:tc>
          <w:tcPr>
            <w:tcW w:w="7402" w:type="dxa"/>
          </w:tcPr>
          <w:p w:rsidR="00AC202C" w:rsidRPr="00AC202C" w:rsidRDefault="00AC202C" w:rsidP="00AC202C">
            <w:pPr>
              <w:widowControl w:val="0"/>
              <w:suppressAutoHyphens/>
              <w:rPr>
                <w:rFonts w:ascii="Mangal" w:eastAsia="Arial Unicode MS" w:hAnsi="Mangal"/>
                <w:noProof/>
                <w:kern w:val="1"/>
                <w:lang w:eastAsia="hi-IN" w:bidi="hi-IN"/>
              </w:rPr>
            </w:pPr>
          </w:p>
        </w:tc>
      </w:tr>
      <w:tr w:rsidR="00AC202C" w:rsidRPr="00AC202C" w:rsidTr="00781111">
        <w:tc>
          <w:tcPr>
            <w:tcW w:w="2376" w:type="dxa"/>
            <w:vAlign w:val="center"/>
          </w:tcPr>
          <w:p w:rsidR="00AC202C" w:rsidRPr="00AC202C" w:rsidRDefault="00AC202C" w:rsidP="00AC202C">
            <w:pPr>
              <w:widowControl w:val="0"/>
              <w:suppressAutoHyphens/>
              <w:jc w:val="both"/>
              <w:rPr>
                <w:rFonts w:eastAsia="Arial Unicode MS"/>
                <w:noProof/>
                <w:kern w:val="1"/>
                <w:lang w:eastAsia="hi-IN" w:bidi="hi-IN"/>
              </w:rPr>
            </w:pPr>
            <w:r w:rsidRPr="00AC202C">
              <w:rPr>
                <w:rFonts w:eastAsia="Arial Unicode MS"/>
                <w:noProof/>
                <w:kern w:val="1"/>
                <w:lang w:eastAsia="hi-IN" w:bidi="hi-IN"/>
              </w:rPr>
              <w:t>Modalità di presentazione dei risultati finali</w:t>
            </w:r>
          </w:p>
        </w:tc>
        <w:tc>
          <w:tcPr>
            <w:tcW w:w="7402" w:type="dxa"/>
          </w:tcPr>
          <w:p w:rsidR="00AC202C" w:rsidRPr="00AC202C" w:rsidRDefault="00AC202C" w:rsidP="00AC202C">
            <w:pPr>
              <w:widowControl w:val="0"/>
              <w:suppressAutoHyphens/>
              <w:rPr>
                <w:rFonts w:ascii="Mangal" w:eastAsia="Arial Unicode MS" w:hAnsi="Mangal"/>
                <w:noProof/>
                <w:kern w:val="1"/>
                <w:lang w:eastAsia="hi-IN" w:bidi="hi-IN"/>
              </w:rPr>
            </w:pPr>
          </w:p>
        </w:tc>
      </w:tr>
    </w:tbl>
    <w:p w:rsidR="00AC202C" w:rsidRPr="00AC202C" w:rsidRDefault="00AC202C" w:rsidP="00AC202C">
      <w:pPr>
        <w:widowControl w:val="0"/>
        <w:suppressAutoHyphens/>
        <w:ind w:left="360"/>
        <w:rPr>
          <w:rFonts w:eastAsia="Arial Unicode MS"/>
          <w:noProof/>
          <w:kern w:val="1"/>
          <w:sz w:val="24"/>
          <w:szCs w:val="24"/>
          <w:lang w:eastAsia="hi-IN" w:bidi="hi-IN"/>
        </w:rPr>
      </w:pPr>
      <w:r w:rsidRPr="00AC202C">
        <w:rPr>
          <w:rFonts w:eastAsia="Arial Unicode MS"/>
          <w:noProof/>
          <w:kern w:val="1"/>
          <w:sz w:val="24"/>
          <w:szCs w:val="24"/>
          <w:lang w:eastAsia="hi-IN" w:bidi="hi-IN"/>
        </w:rPr>
        <w:t xml:space="preserve">      </w:t>
      </w:r>
    </w:p>
    <w:p w:rsidR="00AC202C" w:rsidRPr="00AC202C" w:rsidRDefault="00AC202C" w:rsidP="00AC202C">
      <w:pPr>
        <w:widowControl w:val="0"/>
        <w:suppressAutoHyphens/>
        <w:ind w:left="360"/>
        <w:rPr>
          <w:rFonts w:eastAsia="Arial Unicode MS"/>
          <w:noProof/>
          <w:kern w:val="1"/>
          <w:sz w:val="24"/>
          <w:szCs w:val="24"/>
          <w:lang w:eastAsia="hi-IN" w:bidi="hi-IN"/>
        </w:rPr>
      </w:pPr>
      <w:r w:rsidRPr="00AC202C">
        <w:rPr>
          <w:rFonts w:eastAsia="Arial Unicode MS"/>
          <w:noProof/>
          <w:kern w:val="1"/>
          <w:sz w:val="24"/>
          <w:szCs w:val="24"/>
          <w:lang w:eastAsia="hi-IN" w:bidi="hi-IN"/>
        </w:rPr>
        <w:t xml:space="preserve">___________,________   </w:t>
      </w:r>
    </w:p>
    <w:p w:rsidR="00AC202C" w:rsidRPr="00AC202C" w:rsidRDefault="00AC202C" w:rsidP="00AC202C">
      <w:pPr>
        <w:widowControl w:val="0"/>
        <w:pBdr>
          <w:bottom w:val="single" w:sz="12" w:space="1" w:color="auto"/>
        </w:pBdr>
        <w:suppressAutoHyphens/>
        <w:ind w:left="360"/>
        <w:rPr>
          <w:rFonts w:eastAsia="Arial Unicode MS"/>
          <w:noProof/>
          <w:kern w:val="1"/>
          <w:sz w:val="24"/>
          <w:szCs w:val="24"/>
          <w:lang w:eastAsia="hi-IN" w:bidi="hi-IN"/>
        </w:rPr>
      </w:pPr>
      <w:r w:rsidRPr="00AC202C">
        <w:rPr>
          <w:rFonts w:eastAsia="Arial Unicode MS"/>
          <w:i/>
          <w:iCs/>
          <w:noProof/>
          <w:kern w:val="1"/>
          <w:sz w:val="18"/>
          <w:szCs w:val="18"/>
          <w:lang w:eastAsia="hi-IN" w:bidi="hi-IN"/>
        </w:rPr>
        <w:t xml:space="preserve">                         (luogo e data) </w:t>
      </w:r>
      <w:r w:rsidRPr="00AC202C">
        <w:rPr>
          <w:rFonts w:eastAsia="Arial Unicode MS"/>
          <w:noProof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______________</w:t>
      </w:r>
    </w:p>
    <w:p w:rsidR="00AC202C" w:rsidRPr="00AC202C" w:rsidRDefault="00AC202C" w:rsidP="00AC202C">
      <w:pPr>
        <w:widowControl w:val="0"/>
        <w:suppressAutoHyphens/>
        <w:ind w:left="360"/>
        <w:rPr>
          <w:rFonts w:eastAsia="Arial Unicode MS"/>
          <w:i/>
          <w:iCs/>
          <w:noProof/>
          <w:kern w:val="1"/>
          <w:sz w:val="18"/>
          <w:szCs w:val="18"/>
          <w:lang w:eastAsia="hi-IN" w:bidi="hi-IN"/>
        </w:rPr>
      </w:pPr>
      <w:r w:rsidRPr="00AC202C">
        <w:rPr>
          <w:rFonts w:eastAsia="Arial Unicode MS"/>
          <w:i/>
          <w:iCs/>
          <w:noProof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            (Firma legale rappresentante soggetto ospitante)</w:t>
      </w:r>
    </w:p>
    <w:p w:rsidR="00AC202C" w:rsidRPr="00AC202C" w:rsidRDefault="00AC202C" w:rsidP="00AC202C">
      <w:pPr>
        <w:widowControl w:val="0"/>
        <w:suppressAutoHyphens/>
        <w:ind w:left="360"/>
        <w:rPr>
          <w:rFonts w:eastAsia="Arial Unicode MS"/>
          <w:i/>
          <w:iCs/>
          <w:noProof/>
          <w:kern w:val="1"/>
          <w:sz w:val="18"/>
          <w:szCs w:val="18"/>
          <w:lang w:eastAsia="hi-IN" w:bidi="hi-IN"/>
        </w:rPr>
      </w:pPr>
    </w:p>
    <w:p w:rsidR="00AC202C" w:rsidRPr="00AC202C" w:rsidRDefault="00AC202C" w:rsidP="00AC202C">
      <w:pPr>
        <w:spacing w:after="0" w:line="240" w:lineRule="auto"/>
        <w:ind w:right="-1"/>
        <w:rPr>
          <w:rFonts w:ascii="Helvetica" w:hAnsi="Helvetica" w:cs="Arial"/>
          <w:b/>
          <w:i/>
          <w:noProof/>
        </w:rPr>
      </w:pPr>
    </w:p>
    <w:p w:rsidR="00AC202C" w:rsidRPr="00AC202C" w:rsidRDefault="00AC202C" w:rsidP="00AC202C">
      <w:pPr>
        <w:spacing w:after="0" w:line="240" w:lineRule="auto"/>
        <w:ind w:right="-1"/>
        <w:rPr>
          <w:rFonts w:ascii="Helvetica" w:hAnsi="Helvetica" w:cs="Arial"/>
          <w:b/>
          <w:i/>
          <w:noProof/>
        </w:rPr>
      </w:pPr>
    </w:p>
    <w:p w:rsidR="00AC202C" w:rsidRPr="00AC202C" w:rsidRDefault="00AC202C" w:rsidP="00AC202C">
      <w:pPr>
        <w:spacing w:after="0" w:line="240" w:lineRule="auto"/>
        <w:ind w:right="-1"/>
        <w:rPr>
          <w:rFonts w:ascii="Helvetica" w:hAnsi="Helvetica" w:cs="Arial"/>
          <w:b/>
          <w:i/>
          <w:noProof/>
        </w:rPr>
      </w:pPr>
    </w:p>
    <w:p w:rsidR="00AC202C" w:rsidRPr="00AC202C" w:rsidRDefault="00AC202C" w:rsidP="00AC202C">
      <w:pPr>
        <w:spacing w:after="0" w:line="240" w:lineRule="auto"/>
        <w:ind w:right="-1"/>
        <w:rPr>
          <w:rFonts w:ascii="Helvetica" w:hAnsi="Helvetica" w:cs="Arial"/>
          <w:b/>
          <w:i/>
          <w:noProof/>
        </w:rPr>
      </w:pPr>
    </w:p>
    <w:p w:rsidR="00AC202C" w:rsidRPr="00AC202C" w:rsidRDefault="00AC202C" w:rsidP="00AC202C">
      <w:pPr>
        <w:spacing w:after="0" w:line="240" w:lineRule="auto"/>
        <w:ind w:right="-1"/>
        <w:rPr>
          <w:rFonts w:ascii="Helvetica" w:hAnsi="Helvetica" w:cs="Arial"/>
          <w:b/>
          <w:i/>
          <w:noProof/>
        </w:rPr>
      </w:pPr>
    </w:p>
    <w:p w:rsidR="00AC202C" w:rsidRPr="00AC202C" w:rsidRDefault="00AC202C" w:rsidP="00AC202C">
      <w:pPr>
        <w:spacing w:after="0" w:line="240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AC202C" w:rsidRDefault="00AC202C" w:rsidP="00AC202C"/>
    <w:sectPr w:rsidR="00AC2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20301"/>
    <w:multiLevelType w:val="hybridMultilevel"/>
    <w:tmpl w:val="83B0715A"/>
    <w:lvl w:ilvl="0" w:tplc="2048B9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2C"/>
    <w:rsid w:val="007F22C6"/>
    <w:rsid w:val="00A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Scarpini</dc:creator>
  <cp:lastModifiedBy>Stefania Scarpini</cp:lastModifiedBy>
  <cp:revision>1</cp:revision>
  <dcterms:created xsi:type="dcterms:W3CDTF">2016-10-12T07:37:00Z</dcterms:created>
  <dcterms:modified xsi:type="dcterms:W3CDTF">2016-10-12T07:39:00Z</dcterms:modified>
</cp:coreProperties>
</file>